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40E5" w14:textId="77777777" w:rsidR="00415648" w:rsidRDefault="001D5A0C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Brenda Watson (b. 1962, UK)</w:t>
      </w:r>
    </w:p>
    <w:p w14:paraId="2E1C6E54" w14:textId="77777777" w:rsidR="00415648" w:rsidRDefault="00000000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hyperlink r:id="rId6">
        <w:r w:rsidR="001D5A0C">
          <w:rPr>
            <w:rFonts w:ascii="Arial" w:eastAsia="Arial" w:hAnsi="Arial" w:cs="Arial"/>
            <w:color w:val="0000FF"/>
            <w:sz w:val="24"/>
            <w:u w:val="single"/>
          </w:rPr>
          <w:t>http://www.brenda-watson.co.uk</w:t>
        </w:r>
      </w:hyperlink>
    </w:p>
    <w:p w14:paraId="13C15DE4" w14:textId="77777777" w:rsidR="00415648" w:rsidRDefault="00000000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hyperlink r:id="rId7">
        <w:r w:rsidR="001D5A0C">
          <w:rPr>
            <w:rFonts w:ascii="Arial" w:eastAsia="Arial" w:hAnsi="Arial" w:cs="Arial"/>
            <w:color w:val="0000FF"/>
            <w:sz w:val="24"/>
            <w:u w:val="single"/>
          </w:rPr>
          <w:t>https://www.instagram.com/brendawatsonart</w:t>
        </w:r>
      </w:hyperlink>
    </w:p>
    <w:p w14:paraId="7C3BB157" w14:textId="77777777" w:rsidR="00415648" w:rsidRDefault="001D5A0C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info@brenda-watson.co.uk</w:t>
      </w:r>
    </w:p>
    <w:p w14:paraId="190F5BAE" w14:textId="77777777" w:rsidR="00415648" w:rsidRDefault="00415648">
      <w:pPr>
        <w:spacing w:after="0" w:line="360" w:lineRule="auto"/>
        <w:rPr>
          <w:rFonts w:ascii="Arial" w:eastAsia="Arial" w:hAnsi="Arial" w:cs="Arial"/>
          <w:sz w:val="24"/>
        </w:rPr>
      </w:pPr>
    </w:p>
    <w:p w14:paraId="7D3CEC76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Education</w:t>
      </w:r>
    </w:p>
    <w:p w14:paraId="25486B4C" w14:textId="77777777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2009 - 2011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University of Sunderland MA, Fine Art (Distinction)</w:t>
      </w:r>
    </w:p>
    <w:p w14:paraId="664902F9" w14:textId="06002B77" w:rsidR="00415648" w:rsidRDefault="001D5A0C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03E56C" w14:textId="7A61379F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2007 - 2009 </w:t>
      </w:r>
      <w:r>
        <w:rPr>
          <w:rFonts w:ascii="Arial" w:eastAsia="Arial" w:hAnsi="Arial" w:cs="Arial"/>
          <w:sz w:val="24"/>
        </w:rPr>
        <w:tab/>
        <w:t>University of Sunderland BA, Fine Art (First Class Honours)</w:t>
      </w:r>
    </w:p>
    <w:p w14:paraId="22852758" w14:textId="77777777" w:rsidR="00415648" w:rsidRDefault="00415648">
      <w:pPr>
        <w:spacing w:after="0" w:line="276" w:lineRule="auto"/>
        <w:rPr>
          <w:rFonts w:ascii="Arial" w:eastAsia="Arial" w:hAnsi="Arial" w:cs="Arial"/>
          <w:sz w:val="24"/>
        </w:rPr>
      </w:pPr>
    </w:p>
    <w:p w14:paraId="69431CE7" w14:textId="77777777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2005 - 2007</w:t>
      </w:r>
      <w:r>
        <w:rPr>
          <w:rFonts w:ascii="Arial" w:eastAsia="Arial" w:hAnsi="Arial" w:cs="Arial"/>
          <w:sz w:val="24"/>
        </w:rPr>
        <w:tab/>
        <w:t>City of Sunderland College, Foundation Degree, Applied Art</w:t>
      </w:r>
      <w:r>
        <w:rPr>
          <w:rFonts w:ascii="Arial" w:eastAsia="Arial" w:hAnsi="Arial" w:cs="Arial"/>
          <w:sz w:val="24"/>
        </w:rPr>
        <w:tab/>
      </w:r>
    </w:p>
    <w:p w14:paraId="4EB8C420" w14:textId="77777777" w:rsidR="00415648" w:rsidRDefault="00415648">
      <w:pPr>
        <w:spacing w:after="0" w:line="276" w:lineRule="auto"/>
        <w:rPr>
          <w:rFonts w:ascii="Arial" w:eastAsia="Arial" w:hAnsi="Arial" w:cs="Arial"/>
          <w:sz w:val="24"/>
        </w:rPr>
      </w:pPr>
    </w:p>
    <w:p w14:paraId="2148E348" w14:textId="2A3B7E6E" w:rsidR="00415648" w:rsidRDefault="001D5A0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2000 - 2002</w:t>
      </w:r>
      <w:r>
        <w:rPr>
          <w:rFonts w:ascii="Arial" w:eastAsia="Arial" w:hAnsi="Arial" w:cs="Arial"/>
          <w:sz w:val="24"/>
        </w:rPr>
        <w:tab/>
        <w:t xml:space="preserve">North East College Open Network, Certificate of </w:t>
      </w:r>
      <w:r w:rsidR="00C1366A">
        <w:rPr>
          <w:rFonts w:ascii="Arial" w:eastAsia="Arial" w:hAnsi="Arial" w:cs="Arial"/>
          <w:sz w:val="24"/>
        </w:rPr>
        <w:t>Accreditation,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C1366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Painting and Drawing in Watercolours Level 1, 2 and 3</w:t>
      </w:r>
    </w:p>
    <w:p w14:paraId="04440AF7" w14:textId="77777777" w:rsidR="00415648" w:rsidRDefault="0041564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416555FC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Group Exhibitions</w:t>
      </w:r>
    </w:p>
    <w:p w14:paraId="2B892D4C" w14:textId="39B46F0C" w:rsidR="00815FB6" w:rsidRPr="00815FB6" w:rsidRDefault="00815FB6">
      <w:pPr>
        <w:spacing w:after="0" w:line="36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 xml:space="preserve">The </w:t>
      </w:r>
      <w:r w:rsidRPr="00815FB6">
        <w:rPr>
          <w:rFonts w:ascii="Arial" w:eastAsia="Arial" w:hAnsi="Arial" w:cs="Arial"/>
          <w:bCs/>
          <w:i/>
          <w:iCs/>
          <w:sz w:val="24"/>
        </w:rPr>
        <w:t>Customs House Open Exhibition</w:t>
      </w:r>
      <w:r w:rsidRPr="00815FB6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 xml:space="preserve">South Shields, </w:t>
      </w:r>
      <w:r w:rsidRPr="00815FB6">
        <w:rPr>
          <w:rFonts w:ascii="Arial" w:eastAsia="Arial" w:hAnsi="Arial" w:cs="Arial"/>
          <w:bCs/>
          <w:sz w:val="24"/>
        </w:rPr>
        <w:t>November 2022</w:t>
      </w:r>
    </w:p>
    <w:p w14:paraId="038C3EE3" w14:textId="26371E11" w:rsidR="00A73759" w:rsidRPr="00815FB6" w:rsidRDefault="00A73759">
      <w:pPr>
        <w:spacing w:after="0" w:line="360" w:lineRule="auto"/>
        <w:rPr>
          <w:rFonts w:ascii="Arial" w:eastAsia="Arial" w:hAnsi="Arial" w:cs="Arial"/>
          <w:bCs/>
          <w:sz w:val="24"/>
        </w:rPr>
      </w:pPr>
      <w:r w:rsidRPr="00815FB6">
        <w:rPr>
          <w:rFonts w:ascii="Arial" w:eastAsia="Arial" w:hAnsi="Arial" w:cs="Arial"/>
          <w:bCs/>
          <w:i/>
          <w:iCs/>
          <w:sz w:val="24"/>
        </w:rPr>
        <w:t>Open Exhibition 2022</w:t>
      </w:r>
      <w:r w:rsidRPr="00815FB6">
        <w:rPr>
          <w:rFonts w:ascii="Arial" w:eastAsia="Arial" w:hAnsi="Arial" w:cs="Arial"/>
          <w:bCs/>
          <w:sz w:val="24"/>
        </w:rPr>
        <w:t>, Gallagher &amp;Turner</w:t>
      </w:r>
      <w:r w:rsidR="00815FB6" w:rsidRPr="00815FB6">
        <w:rPr>
          <w:rFonts w:ascii="Arial" w:eastAsia="Arial" w:hAnsi="Arial" w:cs="Arial"/>
          <w:bCs/>
          <w:sz w:val="24"/>
        </w:rPr>
        <w:t>, November 2022</w:t>
      </w:r>
      <w:r w:rsidRPr="00815FB6">
        <w:rPr>
          <w:rFonts w:ascii="Arial" w:eastAsia="Arial" w:hAnsi="Arial" w:cs="Arial"/>
          <w:bCs/>
          <w:sz w:val="24"/>
        </w:rPr>
        <w:t xml:space="preserve"> </w:t>
      </w:r>
    </w:p>
    <w:p w14:paraId="3DE4A753" w14:textId="77777777" w:rsidR="00815FB6" w:rsidRPr="006B5048" w:rsidRDefault="00815FB6" w:rsidP="00815FB6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Spotlight</w:t>
      </w:r>
      <w:r w:rsidRPr="006B5048">
        <w:rPr>
          <w:rFonts w:ascii="Arial" w:eastAsia="Arial" w:hAnsi="Arial" w:cs="Arial"/>
          <w:iCs/>
          <w:sz w:val="24"/>
        </w:rPr>
        <w:t>, Washington Arts Centre, Washington, November 20</w:t>
      </w:r>
      <w:r>
        <w:rPr>
          <w:rFonts w:ascii="Arial" w:eastAsia="Arial" w:hAnsi="Arial" w:cs="Arial"/>
          <w:iCs/>
          <w:sz w:val="24"/>
        </w:rPr>
        <w:t>22</w:t>
      </w:r>
    </w:p>
    <w:p w14:paraId="4E85535F" w14:textId="09ADD793" w:rsidR="00204C8C" w:rsidRPr="00204C8C" w:rsidRDefault="00204C8C" w:rsidP="00815FB6">
      <w:pPr>
        <w:spacing w:after="0" w:line="36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 xml:space="preserve">Street Connect, </w:t>
      </w:r>
      <w:r w:rsidRPr="00204C8C">
        <w:rPr>
          <w:rFonts w:ascii="Arial" w:eastAsia="Arial" w:hAnsi="Arial" w:cs="Arial"/>
          <w:bCs/>
          <w:sz w:val="24"/>
        </w:rPr>
        <w:t>Arts Café, Peterlee, September 2022</w:t>
      </w:r>
    </w:p>
    <w:p w14:paraId="10DFAB62" w14:textId="5E5DC617" w:rsidR="00815FB6" w:rsidRPr="00815FB6" w:rsidRDefault="00815FB6" w:rsidP="00815FB6">
      <w:pPr>
        <w:spacing w:after="0" w:line="360" w:lineRule="auto"/>
        <w:rPr>
          <w:rFonts w:ascii="Arial" w:eastAsia="Arial" w:hAnsi="Arial" w:cs="Arial"/>
          <w:bCs/>
          <w:sz w:val="24"/>
        </w:rPr>
      </w:pPr>
      <w:r w:rsidRPr="00815FB6">
        <w:rPr>
          <w:rFonts w:ascii="Arial" w:eastAsia="Arial" w:hAnsi="Arial" w:cs="Arial"/>
          <w:bCs/>
          <w:i/>
          <w:iCs/>
          <w:sz w:val="24"/>
        </w:rPr>
        <w:t>Open Exhibition 202</w:t>
      </w:r>
      <w:r>
        <w:rPr>
          <w:rFonts w:ascii="Arial" w:eastAsia="Arial" w:hAnsi="Arial" w:cs="Arial"/>
          <w:bCs/>
          <w:i/>
          <w:iCs/>
          <w:sz w:val="24"/>
        </w:rPr>
        <w:t>1</w:t>
      </w:r>
      <w:r w:rsidRPr="00815FB6">
        <w:rPr>
          <w:rFonts w:ascii="Arial" w:eastAsia="Arial" w:hAnsi="Arial" w:cs="Arial"/>
          <w:bCs/>
          <w:sz w:val="24"/>
        </w:rPr>
        <w:t>, Gallagher &amp;Turner, November 202</w:t>
      </w:r>
      <w:r>
        <w:rPr>
          <w:rFonts w:ascii="Arial" w:eastAsia="Arial" w:hAnsi="Arial" w:cs="Arial"/>
          <w:bCs/>
          <w:sz w:val="24"/>
        </w:rPr>
        <w:t>1</w:t>
      </w:r>
      <w:r w:rsidRPr="00815FB6">
        <w:rPr>
          <w:rFonts w:ascii="Arial" w:eastAsia="Arial" w:hAnsi="Arial" w:cs="Arial"/>
          <w:bCs/>
          <w:sz w:val="24"/>
        </w:rPr>
        <w:t xml:space="preserve"> </w:t>
      </w:r>
    </w:p>
    <w:p w14:paraId="76AC7E09" w14:textId="46CCC0DE" w:rsidR="00A73759" w:rsidRPr="00815FB6" w:rsidRDefault="00A73759">
      <w:pPr>
        <w:spacing w:after="0" w:line="360" w:lineRule="auto"/>
        <w:rPr>
          <w:rFonts w:ascii="Arial" w:eastAsia="Arial" w:hAnsi="Arial" w:cs="Arial"/>
          <w:bCs/>
          <w:sz w:val="24"/>
        </w:rPr>
      </w:pPr>
      <w:r w:rsidRPr="00815FB6">
        <w:rPr>
          <w:rFonts w:ascii="Arial" w:eastAsia="Arial" w:hAnsi="Arial" w:cs="Arial"/>
          <w:bCs/>
          <w:i/>
          <w:iCs/>
          <w:sz w:val="24"/>
        </w:rPr>
        <w:t>Elements</w:t>
      </w:r>
      <w:r w:rsidRPr="00815FB6">
        <w:rPr>
          <w:rFonts w:ascii="Arial" w:eastAsia="Arial" w:hAnsi="Arial" w:cs="Arial"/>
          <w:bCs/>
          <w:sz w:val="24"/>
        </w:rPr>
        <w:t>, Locomotion, Shildon</w:t>
      </w:r>
      <w:r w:rsidR="00815FB6">
        <w:rPr>
          <w:rFonts w:ascii="Arial" w:eastAsia="Arial" w:hAnsi="Arial" w:cs="Arial"/>
          <w:bCs/>
          <w:sz w:val="24"/>
        </w:rPr>
        <w:t>,</w:t>
      </w:r>
      <w:r w:rsidRPr="00815FB6">
        <w:rPr>
          <w:rFonts w:ascii="Arial" w:eastAsia="Arial" w:hAnsi="Arial" w:cs="Arial"/>
          <w:bCs/>
          <w:sz w:val="24"/>
        </w:rPr>
        <w:t xml:space="preserve"> July 2021</w:t>
      </w:r>
    </w:p>
    <w:p w14:paraId="6470E12E" w14:textId="2A036420" w:rsidR="00A73759" w:rsidRPr="00736AD9" w:rsidRDefault="00524718">
      <w:pPr>
        <w:spacing w:after="0" w:line="36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>Post Art</w:t>
      </w:r>
      <w:r w:rsidR="00736AD9">
        <w:rPr>
          <w:rFonts w:ascii="Arial" w:eastAsia="Arial" w:hAnsi="Arial" w:cs="Arial"/>
          <w:bCs/>
          <w:i/>
          <w:iCs/>
          <w:sz w:val="24"/>
        </w:rPr>
        <w:t>,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736AD9" w:rsidRPr="00736AD9">
        <w:rPr>
          <w:rFonts w:ascii="Arial" w:eastAsia="Arial" w:hAnsi="Arial" w:cs="Arial"/>
          <w:bCs/>
          <w:sz w:val="24"/>
        </w:rPr>
        <w:t>online</w:t>
      </w:r>
      <w:r w:rsidR="00736AD9">
        <w:rPr>
          <w:rFonts w:ascii="Arial" w:eastAsia="Arial" w:hAnsi="Arial" w:cs="Arial"/>
          <w:bCs/>
          <w:sz w:val="24"/>
        </w:rPr>
        <w:t>,</w:t>
      </w:r>
      <w:r w:rsidR="00736AD9" w:rsidRPr="00736AD9">
        <w:rPr>
          <w:rFonts w:ascii="Arial" w:eastAsia="Arial" w:hAnsi="Arial" w:cs="Arial"/>
          <w:bCs/>
          <w:sz w:val="24"/>
        </w:rPr>
        <w:t xml:space="preserve"> October 2021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hyperlink r:id="rId8" w:history="1">
        <w:r>
          <w:rPr>
            <w:rStyle w:val="Hyperlink"/>
          </w:rPr>
          <w:t>Post Art – Durham University's Summer in the City festival (sitcfestival.org)</w:t>
        </w:r>
      </w:hyperlink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736AD9">
        <w:rPr>
          <w:rFonts w:ascii="Arial" w:eastAsia="Arial" w:hAnsi="Arial" w:cs="Arial"/>
          <w:bCs/>
          <w:i/>
          <w:iCs/>
          <w:sz w:val="24"/>
        </w:rPr>
        <w:t xml:space="preserve"> </w:t>
      </w:r>
    </w:p>
    <w:p w14:paraId="553DD0A3" w14:textId="3CDD3468" w:rsidR="00A73759" w:rsidRPr="00815FB6" w:rsidRDefault="00A73759">
      <w:pPr>
        <w:spacing w:after="0" w:line="360" w:lineRule="auto"/>
        <w:rPr>
          <w:rFonts w:ascii="Arial" w:eastAsia="Arial" w:hAnsi="Arial" w:cs="Arial"/>
          <w:bCs/>
          <w:sz w:val="24"/>
        </w:rPr>
      </w:pPr>
      <w:r w:rsidRPr="00815FB6">
        <w:rPr>
          <w:rFonts w:ascii="Arial" w:eastAsia="Arial" w:hAnsi="Arial" w:cs="Arial"/>
          <w:bCs/>
          <w:i/>
          <w:iCs/>
          <w:sz w:val="24"/>
        </w:rPr>
        <w:t>Postcar</w:t>
      </w:r>
      <w:r w:rsidR="00815FB6">
        <w:rPr>
          <w:rFonts w:ascii="Arial" w:eastAsia="Arial" w:hAnsi="Arial" w:cs="Arial"/>
          <w:bCs/>
          <w:i/>
          <w:iCs/>
          <w:sz w:val="24"/>
        </w:rPr>
        <w:t>d</w:t>
      </w:r>
      <w:r w:rsidRPr="00815FB6">
        <w:rPr>
          <w:rFonts w:ascii="Arial" w:eastAsia="Arial" w:hAnsi="Arial" w:cs="Arial"/>
          <w:bCs/>
          <w:i/>
          <w:iCs/>
          <w:sz w:val="24"/>
        </w:rPr>
        <w:t xml:space="preserve"> Art Project,</w:t>
      </w:r>
      <w:r w:rsidRPr="00815FB6">
        <w:rPr>
          <w:rFonts w:ascii="Arial" w:eastAsia="Arial" w:hAnsi="Arial" w:cs="Arial"/>
          <w:bCs/>
          <w:sz w:val="24"/>
        </w:rPr>
        <w:t xml:space="preserve"> online </w:t>
      </w:r>
      <w:r w:rsidR="00524718">
        <w:rPr>
          <w:rFonts w:ascii="Arial" w:eastAsia="Arial" w:hAnsi="Arial" w:cs="Arial"/>
          <w:bCs/>
          <w:sz w:val="24"/>
        </w:rPr>
        <w:t>March 2021</w:t>
      </w:r>
      <w:r w:rsidRPr="00815FB6">
        <w:rPr>
          <w:rFonts w:ascii="Arial" w:eastAsia="Arial" w:hAnsi="Arial" w:cs="Arial"/>
          <w:bCs/>
          <w:sz w:val="24"/>
        </w:rPr>
        <w:t xml:space="preserve"> </w:t>
      </w:r>
      <w:hyperlink r:id="rId9" w:history="1">
        <w:r w:rsidR="00736AD9">
          <w:rPr>
            <w:rStyle w:val="Hyperlink"/>
            <w:rFonts w:ascii="Calibri" w:hAnsi="Calibri" w:cs="Calibri"/>
          </w:rPr>
          <w:t>https://eleanormatthewsart.wixsite.com/postart</w:t>
        </w:r>
      </w:hyperlink>
    </w:p>
    <w:p w14:paraId="27950352" w14:textId="242C186E" w:rsidR="00A73759" w:rsidRDefault="00A73759" w:rsidP="006B5048">
      <w:pPr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Street Gallery,</w:t>
      </w:r>
      <w:r w:rsidRPr="00815FB6">
        <w:rPr>
          <w:rFonts w:ascii="Arial" w:eastAsia="Arial" w:hAnsi="Arial" w:cs="Arial"/>
          <w:iCs/>
          <w:sz w:val="24"/>
        </w:rPr>
        <w:t xml:space="preserve"> Seaham,</w:t>
      </w:r>
      <w:r w:rsidR="00736AD9">
        <w:rPr>
          <w:rFonts w:ascii="Arial" w:eastAsia="Arial" w:hAnsi="Arial" w:cs="Arial"/>
          <w:iCs/>
          <w:sz w:val="24"/>
        </w:rPr>
        <w:t xml:space="preserve"> </w:t>
      </w:r>
      <w:r w:rsidR="00736AD9" w:rsidRPr="00815FB6">
        <w:rPr>
          <w:rFonts w:ascii="Arial" w:eastAsia="Arial" w:hAnsi="Arial" w:cs="Arial"/>
          <w:iCs/>
          <w:sz w:val="24"/>
        </w:rPr>
        <w:t>September 2020</w:t>
      </w:r>
      <w:r w:rsidR="00736AD9">
        <w:rPr>
          <w:rFonts w:ascii="Arial" w:eastAsia="Arial" w:hAnsi="Arial" w:cs="Arial"/>
          <w:i/>
          <w:sz w:val="24"/>
        </w:rPr>
        <w:t xml:space="preserve">  </w:t>
      </w:r>
      <w:hyperlink r:id="rId10" w:history="1">
        <w:r w:rsidR="00524718">
          <w:rPr>
            <w:rStyle w:val="Hyperlink"/>
          </w:rPr>
          <w:t>Street Gallery – Durham University's Summer in the City festival (sitcfestival.org)</w:t>
        </w:r>
      </w:hyperlink>
      <w:r w:rsidRPr="00815FB6">
        <w:rPr>
          <w:rFonts w:ascii="Arial" w:eastAsia="Arial" w:hAnsi="Arial" w:cs="Arial"/>
          <w:iCs/>
          <w:sz w:val="24"/>
        </w:rPr>
        <w:t xml:space="preserve"> </w:t>
      </w:r>
    </w:p>
    <w:p w14:paraId="1112F4AD" w14:textId="116695FF" w:rsidR="006B5048" w:rsidRDefault="006B5048" w:rsidP="006B5048">
      <w:pPr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Hot, New, It! </w:t>
      </w:r>
      <w:r w:rsidRPr="006B5048">
        <w:rPr>
          <w:rFonts w:ascii="Arial" w:eastAsia="Arial" w:hAnsi="Arial" w:cs="Arial"/>
          <w:iCs/>
          <w:sz w:val="24"/>
        </w:rPr>
        <w:t>Sunderland Museum and Winter</w:t>
      </w:r>
      <w:r>
        <w:rPr>
          <w:rFonts w:ascii="Arial" w:eastAsia="Arial" w:hAnsi="Arial" w:cs="Arial"/>
          <w:iCs/>
          <w:sz w:val="24"/>
        </w:rPr>
        <w:t xml:space="preserve"> G</w:t>
      </w:r>
      <w:r w:rsidRPr="006B5048">
        <w:rPr>
          <w:rFonts w:ascii="Arial" w:eastAsia="Arial" w:hAnsi="Arial" w:cs="Arial"/>
          <w:iCs/>
          <w:sz w:val="24"/>
        </w:rPr>
        <w:t xml:space="preserve">ardens, </w:t>
      </w:r>
      <w:r w:rsidR="00C20F37">
        <w:rPr>
          <w:rFonts w:ascii="Arial" w:eastAsia="Arial" w:hAnsi="Arial" w:cs="Arial"/>
          <w:iCs/>
          <w:sz w:val="24"/>
        </w:rPr>
        <w:t>February</w:t>
      </w:r>
      <w:r w:rsidRPr="006B5048">
        <w:rPr>
          <w:rFonts w:ascii="Arial" w:eastAsia="Arial" w:hAnsi="Arial" w:cs="Arial"/>
          <w:iCs/>
          <w:sz w:val="24"/>
        </w:rPr>
        <w:t xml:space="preserve"> 2020</w:t>
      </w:r>
      <w:r>
        <w:rPr>
          <w:rFonts w:ascii="Arial" w:eastAsia="Arial" w:hAnsi="Arial" w:cs="Arial"/>
          <w:i/>
          <w:sz w:val="24"/>
        </w:rPr>
        <w:t xml:space="preserve">     </w:t>
      </w:r>
    </w:p>
    <w:p w14:paraId="3D06D65C" w14:textId="7D65AFBC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Colour</w:t>
      </w:r>
      <w:r w:rsidRPr="006B5048">
        <w:rPr>
          <w:rFonts w:ascii="Arial" w:eastAsia="Arial" w:hAnsi="Arial" w:cs="Arial"/>
          <w:iCs/>
          <w:sz w:val="24"/>
        </w:rPr>
        <w:t>, Blacks Opticians, Washington, December 2019</w:t>
      </w:r>
      <w:r w:rsidR="00A73759">
        <w:rPr>
          <w:rFonts w:ascii="Arial" w:eastAsia="Arial" w:hAnsi="Arial" w:cs="Arial"/>
          <w:iCs/>
          <w:sz w:val="24"/>
        </w:rPr>
        <w:t>, ongoing</w:t>
      </w:r>
      <w:r w:rsidR="00736AD9">
        <w:rPr>
          <w:rFonts w:ascii="Arial" w:eastAsia="Arial" w:hAnsi="Arial" w:cs="Arial"/>
          <w:iCs/>
          <w:sz w:val="24"/>
        </w:rPr>
        <w:t xml:space="preserve"> loan</w:t>
      </w:r>
      <w:r w:rsidR="00A73759">
        <w:rPr>
          <w:rFonts w:ascii="Arial" w:eastAsia="Arial" w:hAnsi="Arial" w:cs="Arial"/>
          <w:iCs/>
          <w:sz w:val="24"/>
        </w:rPr>
        <w:t>.</w:t>
      </w:r>
    </w:p>
    <w:p w14:paraId="34C6B1D1" w14:textId="23412CE8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Spotlight</w:t>
      </w:r>
      <w:r w:rsidRPr="006B5048">
        <w:rPr>
          <w:rFonts w:ascii="Arial" w:eastAsia="Arial" w:hAnsi="Arial" w:cs="Arial"/>
          <w:iCs/>
          <w:sz w:val="24"/>
        </w:rPr>
        <w:t>, Washington Arts Centre, Washington, November 2019</w:t>
      </w:r>
    </w:p>
    <w:p w14:paraId="08C233F9" w14:textId="43A2578E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/>
          <w:sz w:val="24"/>
        </w:rPr>
        <w:t>T</w:t>
      </w:r>
      <w:r w:rsidRPr="006B5048">
        <w:rPr>
          <w:rFonts w:ascii="Arial" w:eastAsia="Arial" w:hAnsi="Arial" w:cs="Arial"/>
          <w:i/>
          <w:sz w:val="24"/>
        </w:rPr>
        <w:t>he Affordable Art Fair</w:t>
      </w:r>
      <w:r w:rsidRPr="006B5048">
        <w:rPr>
          <w:rFonts w:ascii="Arial" w:eastAsia="Arial" w:hAnsi="Arial" w:cs="Arial"/>
          <w:iCs/>
          <w:sz w:val="24"/>
        </w:rPr>
        <w:t>, Thought Foundation Birtley, November 2019</w:t>
      </w:r>
    </w:p>
    <w:p w14:paraId="67CC543B" w14:textId="77777777" w:rsidR="006B5048" w:rsidRPr="006B5048" w:rsidRDefault="006B5048" w:rsidP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 w:rsidRPr="006B5048">
        <w:rPr>
          <w:rFonts w:ascii="Arial" w:eastAsia="Arial" w:hAnsi="Arial" w:cs="Arial"/>
          <w:i/>
          <w:sz w:val="24"/>
        </w:rPr>
        <w:t>East meets West</w:t>
      </w:r>
      <w:r w:rsidRPr="006B5048">
        <w:rPr>
          <w:rFonts w:ascii="Arial" w:eastAsia="Arial" w:hAnsi="Arial" w:cs="Arial"/>
          <w:iCs/>
          <w:sz w:val="24"/>
        </w:rPr>
        <w:t>, Oriental museum Durham, September 2019</w:t>
      </w:r>
    </w:p>
    <w:p w14:paraId="60C0E62D" w14:textId="6E2C87D2" w:rsidR="00E722BC" w:rsidRPr="006B5048" w:rsidRDefault="006B5048">
      <w:pPr>
        <w:spacing w:after="0" w:line="360" w:lineRule="auto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/>
          <w:sz w:val="24"/>
        </w:rPr>
        <w:t>Sunderland Indie Open</w:t>
      </w:r>
      <w:r w:rsidRPr="006B5048">
        <w:rPr>
          <w:rFonts w:ascii="Arial" w:eastAsia="Arial" w:hAnsi="Arial" w:cs="Arial"/>
          <w:iCs/>
          <w:sz w:val="24"/>
        </w:rPr>
        <w:t xml:space="preserve">, </w:t>
      </w:r>
      <w:r w:rsidR="00E722BC" w:rsidRPr="006B5048">
        <w:rPr>
          <w:rFonts w:ascii="Arial" w:eastAsia="Arial" w:hAnsi="Arial" w:cs="Arial"/>
          <w:iCs/>
          <w:sz w:val="24"/>
        </w:rPr>
        <w:t>Mackie</w:t>
      </w:r>
      <w:r w:rsidRPr="006B5048">
        <w:rPr>
          <w:rFonts w:ascii="Arial" w:eastAsia="Arial" w:hAnsi="Arial" w:cs="Arial"/>
          <w:iCs/>
          <w:sz w:val="24"/>
        </w:rPr>
        <w:t>’</w:t>
      </w:r>
      <w:r w:rsidR="00E722BC" w:rsidRPr="006B5048">
        <w:rPr>
          <w:rFonts w:ascii="Arial" w:eastAsia="Arial" w:hAnsi="Arial" w:cs="Arial"/>
          <w:iCs/>
          <w:sz w:val="24"/>
        </w:rPr>
        <w:t>s corner, Sunderland, September 2019</w:t>
      </w:r>
    </w:p>
    <w:p w14:paraId="67A07D7C" w14:textId="22B61732" w:rsidR="00415648" w:rsidRDefault="001D5A0C">
      <w:pPr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Simple Pleasures</w:t>
      </w:r>
      <w:r>
        <w:rPr>
          <w:rFonts w:ascii="Arial" w:eastAsia="Arial" w:hAnsi="Arial" w:cs="Arial"/>
          <w:sz w:val="24"/>
        </w:rPr>
        <w:t>, Washington Arts Centre, January 2013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7264E181" w14:textId="2FDE0C07" w:rsidR="00C1366A" w:rsidRPr="001D5A0C" w:rsidRDefault="00C1366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5A0C">
        <w:rPr>
          <w:rFonts w:ascii="Arial" w:eastAsia="Times New Roman" w:hAnsi="Arial" w:cs="Arial"/>
          <w:bCs/>
          <w:i/>
          <w:iCs/>
          <w:sz w:val="24"/>
          <w:szCs w:val="24"/>
        </w:rPr>
        <w:t>‘Making’</w:t>
      </w:r>
      <w:r w:rsidRPr="001D5A0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D5A0C" w:rsidRPr="001D5A0C">
        <w:rPr>
          <w:rFonts w:ascii="Arial" w:eastAsia="Times New Roman" w:hAnsi="Arial" w:cs="Arial"/>
          <w:bCs/>
          <w:sz w:val="24"/>
          <w:szCs w:val="24"/>
        </w:rPr>
        <w:t>Rednile</w:t>
      </w:r>
      <w:proofErr w:type="spellEnd"/>
      <w:r w:rsidR="001D5A0C" w:rsidRPr="001D5A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5A0C">
        <w:rPr>
          <w:rFonts w:ascii="Arial" w:eastAsia="Times New Roman" w:hAnsi="Arial" w:cs="Arial"/>
          <w:bCs/>
          <w:sz w:val="24"/>
          <w:szCs w:val="24"/>
        </w:rPr>
        <w:t>Factory Night</w:t>
      </w:r>
      <w:r w:rsidR="001D5A0C" w:rsidRPr="001D5A0C">
        <w:rPr>
          <w:rFonts w:ascii="Arial" w:eastAsia="Times New Roman" w:hAnsi="Arial" w:cs="Arial"/>
          <w:bCs/>
          <w:sz w:val="24"/>
          <w:szCs w:val="24"/>
        </w:rPr>
        <w:t>, Dundas House Middlesbrough, June 2012</w:t>
      </w:r>
    </w:p>
    <w:p w14:paraId="12FAEF31" w14:textId="1F8CAA10" w:rsidR="00415648" w:rsidRDefault="00C1366A">
      <w:pPr>
        <w:spacing w:after="0" w:line="360" w:lineRule="auto"/>
        <w:rPr>
          <w:rFonts w:ascii="Arial" w:eastAsia="Arial" w:hAnsi="Arial" w:cs="Arial"/>
          <w:i/>
          <w:sz w:val="24"/>
        </w:rPr>
      </w:pPr>
      <w:r w:rsidRPr="005B5ACB">
        <w:rPr>
          <w:rFonts w:ascii="Arial" w:eastAsia="Times New Roman" w:hAnsi="Arial" w:cs="Arial"/>
          <w:b/>
          <w:bCs/>
          <w:color w:val="696969"/>
          <w:sz w:val="21"/>
        </w:rPr>
        <w:t xml:space="preserve"> </w:t>
      </w:r>
      <w:r w:rsidR="001D5A0C">
        <w:rPr>
          <w:rFonts w:ascii="Arial" w:eastAsia="Arial" w:hAnsi="Arial" w:cs="Arial"/>
          <w:i/>
          <w:sz w:val="24"/>
        </w:rPr>
        <w:t>Berwick 5</w:t>
      </w:r>
      <w:r w:rsidR="001D5A0C">
        <w:rPr>
          <w:rFonts w:ascii="Arial" w:eastAsia="Arial" w:hAnsi="Arial" w:cs="Arial"/>
          <w:i/>
          <w:sz w:val="24"/>
          <w:vertAlign w:val="superscript"/>
        </w:rPr>
        <w:t>th</w:t>
      </w:r>
      <w:r w:rsidR="001D5A0C">
        <w:rPr>
          <w:rFonts w:ascii="Arial" w:eastAsia="Arial" w:hAnsi="Arial" w:cs="Arial"/>
          <w:i/>
          <w:sz w:val="24"/>
        </w:rPr>
        <w:t xml:space="preserve"> Open Exhibition, </w:t>
      </w:r>
      <w:r w:rsidR="001D5A0C">
        <w:rPr>
          <w:rFonts w:ascii="Arial" w:eastAsia="Arial" w:hAnsi="Arial" w:cs="Arial"/>
          <w:sz w:val="24"/>
        </w:rPr>
        <w:t>The Gymnasium Gallery, Berwick, December 2011</w:t>
      </w:r>
      <w:r w:rsidR="001D5A0C">
        <w:rPr>
          <w:rFonts w:ascii="Arial" w:eastAsia="Arial" w:hAnsi="Arial" w:cs="Arial"/>
          <w:i/>
          <w:sz w:val="24"/>
        </w:rPr>
        <w:t xml:space="preserve"> </w:t>
      </w:r>
    </w:p>
    <w:p w14:paraId="3FB6E8EB" w14:textId="77777777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>MA Final Exhibition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Vardy Gallery and Shaun Gallery, Ashburne House, University of Sunderland, July 2011</w:t>
      </w:r>
    </w:p>
    <w:p w14:paraId="67124919" w14:textId="056C48F8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Emerge</w:t>
      </w:r>
      <w:r>
        <w:rPr>
          <w:rFonts w:ascii="Arial" w:eastAsia="Arial" w:hAnsi="Arial" w:cs="Arial"/>
          <w:sz w:val="24"/>
        </w:rPr>
        <w:t>, BA Degree Show, Ashburne House University of Sunderland, June 2009</w:t>
      </w:r>
    </w:p>
    <w:p w14:paraId="438B3A18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Washington Open Art</w:t>
      </w:r>
      <w:r>
        <w:rPr>
          <w:rFonts w:ascii="Arial" w:eastAsia="Arial" w:hAnsi="Arial" w:cs="Arial"/>
          <w:sz w:val="24"/>
        </w:rPr>
        <w:t xml:space="preserve">, Washington Arts Centre, August 2008 </w:t>
      </w:r>
    </w:p>
    <w:p w14:paraId="4F4087C7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Freedom</w:t>
      </w:r>
      <w:r>
        <w:rPr>
          <w:rFonts w:ascii="Arial" w:eastAsia="Arial" w:hAnsi="Arial" w:cs="Arial"/>
          <w:sz w:val="24"/>
        </w:rPr>
        <w:t>, Shaun Gallery, Ashburne House, University of Sunderland, January 2008</w:t>
      </w:r>
    </w:p>
    <w:p w14:paraId="79A5CE0F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Exhibitionists</w:t>
      </w:r>
      <w:r>
        <w:rPr>
          <w:rFonts w:ascii="Arial" w:eastAsia="Arial" w:hAnsi="Arial" w:cs="Arial"/>
          <w:sz w:val="24"/>
        </w:rPr>
        <w:t>, Ashburne House, University of Sunderland, July 2007</w:t>
      </w:r>
    </w:p>
    <w:p w14:paraId="68DEFD73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Beauty</w:t>
      </w:r>
      <w:r>
        <w:rPr>
          <w:rFonts w:ascii="Arial" w:eastAsia="Arial" w:hAnsi="Arial" w:cs="Arial"/>
          <w:sz w:val="24"/>
        </w:rPr>
        <w:t>, City of Sunderland College, December 2006</w:t>
      </w:r>
    </w:p>
    <w:p w14:paraId="4DAE031D" w14:textId="0BC2C4DE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First Year Applied Art Foundation Final Show</w:t>
      </w:r>
      <w:r>
        <w:rPr>
          <w:rFonts w:ascii="Arial" w:eastAsia="Arial" w:hAnsi="Arial" w:cs="Arial"/>
          <w:sz w:val="24"/>
        </w:rPr>
        <w:t xml:space="preserve">, City </w:t>
      </w:r>
      <w:r w:rsidR="00C1366A">
        <w:rPr>
          <w:rFonts w:ascii="Arial" w:eastAsia="Arial" w:hAnsi="Arial" w:cs="Arial"/>
          <w:sz w:val="24"/>
        </w:rPr>
        <w:t>of</w:t>
      </w:r>
      <w:r>
        <w:rPr>
          <w:rFonts w:ascii="Arial" w:eastAsia="Arial" w:hAnsi="Arial" w:cs="Arial"/>
          <w:sz w:val="24"/>
        </w:rPr>
        <w:t xml:space="preserve"> Sunderland College, April 2005</w:t>
      </w:r>
    </w:p>
    <w:p w14:paraId="27BA3D50" w14:textId="77777777" w:rsidR="00415648" w:rsidRDefault="001D5A0C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WEA Watercolours</w:t>
      </w:r>
      <w:r>
        <w:rPr>
          <w:rFonts w:ascii="Arial" w:eastAsia="Arial" w:hAnsi="Arial" w:cs="Arial"/>
          <w:sz w:val="24"/>
        </w:rPr>
        <w:t>, The Galleries, Washington, 2000.</w:t>
      </w:r>
    </w:p>
    <w:p w14:paraId="67C062E4" w14:textId="77777777" w:rsidR="006B5048" w:rsidRDefault="006B5048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14:paraId="62489C2E" w14:textId="77777777" w:rsidR="00B257D2" w:rsidRDefault="00B257D2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14:paraId="539B70DA" w14:textId="169C83BB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Solo Exhibitions</w:t>
      </w:r>
    </w:p>
    <w:p w14:paraId="0D4539D5" w14:textId="3C3816DF" w:rsidR="00415648" w:rsidRDefault="00692A3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Shaun </w:t>
      </w:r>
      <w:r w:rsidR="009E7031">
        <w:rPr>
          <w:rFonts w:ascii="Arial" w:eastAsia="Arial" w:hAnsi="Arial" w:cs="Arial"/>
          <w:sz w:val="24"/>
        </w:rPr>
        <w:t>Gallery</w:t>
      </w:r>
      <w:r>
        <w:rPr>
          <w:rFonts w:ascii="Arial" w:eastAsia="Arial" w:hAnsi="Arial" w:cs="Arial"/>
          <w:sz w:val="24"/>
        </w:rPr>
        <w:t xml:space="preserve">, </w:t>
      </w:r>
      <w:r w:rsidR="001D5A0C">
        <w:rPr>
          <w:rFonts w:ascii="Arial" w:eastAsia="Arial" w:hAnsi="Arial" w:cs="Arial"/>
          <w:sz w:val="24"/>
        </w:rPr>
        <w:t>Ashburne House</w:t>
      </w:r>
      <w:r w:rsidR="00C1366A">
        <w:rPr>
          <w:rFonts w:ascii="Arial" w:eastAsia="Arial" w:hAnsi="Arial" w:cs="Arial"/>
          <w:sz w:val="24"/>
        </w:rPr>
        <w:t>,</w:t>
      </w:r>
      <w:r w:rsidR="001D5A0C">
        <w:rPr>
          <w:rFonts w:ascii="Arial" w:eastAsia="Arial" w:hAnsi="Arial" w:cs="Arial"/>
          <w:sz w:val="24"/>
        </w:rPr>
        <w:t xml:space="preserve"> University of Sunderland, March 2011</w:t>
      </w:r>
    </w:p>
    <w:p w14:paraId="45CD85A9" w14:textId="5A5B448A" w:rsidR="00C1366A" w:rsidRDefault="00C1366A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Exterior of Building, Washington, October 2010  </w:t>
      </w:r>
    </w:p>
    <w:p w14:paraId="33C863AA" w14:textId="4B32EB99" w:rsidR="00415648" w:rsidRDefault="001D5A0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Wildfowl and Wetlands Centre, </w:t>
      </w:r>
      <w:r w:rsidR="00C1366A">
        <w:rPr>
          <w:rFonts w:ascii="Arial" w:eastAsia="Arial" w:hAnsi="Arial" w:cs="Arial"/>
          <w:sz w:val="24"/>
        </w:rPr>
        <w:t xml:space="preserve">Washington, </w:t>
      </w:r>
      <w:r>
        <w:rPr>
          <w:rFonts w:ascii="Arial" w:eastAsia="Arial" w:hAnsi="Arial" w:cs="Arial"/>
          <w:sz w:val="24"/>
        </w:rPr>
        <w:t>August 2009.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9A44EF2" w14:textId="77777777" w:rsidR="00415648" w:rsidRDefault="0041564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sectPr w:rsidR="004156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C6F5" w14:textId="77777777" w:rsidR="00DC6F14" w:rsidRDefault="00DC6F14" w:rsidP="006B5048">
      <w:pPr>
        <w:spacing w:after="0" w:line="240" w:lineRule="auto"/>
      </w:pPr>
      <w:r>
        <w:separator/>
      </w:r>
    </w:p>
  </w:endnote>
  <w:endnote w:type="continuationSeparator" w:id="0">
    <w:p w14:paraId="2B194923" w14:textId="77777777" w:rsidR="00DC6F14" w:rsidRDefault="00DC6F14" w:rsidP="006B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22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9BBCF0" w14:textId="5753B2BD" w:rsidR="006B5048" w:rsidRDefault="006B50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257AC" w14:textId="77777777" w:rsidR="006B5048" w:rsidRDefault="006B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DAA8" w14:textId="77777777" w:rsidR="00DC6F14" w:rsidRDefault="00DC6F14" w:rsidP="006B5048">
      <w:pPr>
        <w:spacing w:after="0" w:line="240" w:lineRule="auto"/>
      </w:pPr>
      <w:r>
        <w:separator/>
      </w:r>
    </w:p>
  </w:footnote>
  <w:footnote w:type="continuationSeparator" w:id="0">
    <w:p w14:paraId="0DB8C33F" w14:textId="77777777" w:rsidR="00DC6F14" w:rsidRDefault="00DC6F14" w:rsidP="006B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8"/>
    <w:rsid w:val="000A1FC6"/>
    <w:rsid w:val="001D5A0C"/>
    <w:rsid w:val="00204C8C"/>
    <w:rsid w:val="00415648"/>
    <w:rsid w:val="00524718"/>
    <w:rsid w:val="005E7C68"/>
    <w:rsid w:val="00692A36"/>
    <w:rsid w:val="006B5048"/>
    <w:rsid w:val="00736AD9"/>
    <w:rsid w:val="00815FB6"/>
    <w:rsid w:val="008D7ED0"/>
    <w:rsid w:val="009E7031"/>
    <w:rsid w:val="00A73759"/>
    <w:rsid w:val="00B257D2"/>
    <w:rsid w:val="00C1366A"/>
    <w:rsid w:val="00C20F37"/>
    <w:rsid w:val="00DC6F14"/>
    <w:rsid w:val="00E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11A9"/>
  <w15:docId w15:val="{CABD7599-9FB0-406E-8CC1-679C724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8"/>
  </w:style>
  <w:style w:type="paragraph" w:styleId="Footer">
    <w:name w:val="footer"/>
    <w:basedOn w:val="Normal"/>
    <w:link w:val="FooterChar"/>
    <w:uiPriority w:val="99"/>
    <w:unhideWhenUsed/>
    <w:rsid w:val="006B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8"/>
  </w:style>
  <w:style w:type="character" w:styleId="Hyperlink">
    <w:name w:val="Hyperlink"/>
    <w:basedOn w:val="DefaultParagraphFont"/>
    <w:uiPriority w:val="99"/>
    <w:unhideWhenUsed/>
    <w:rsid w:val="00524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cfestival.org/post-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rendawatsona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nda-watson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itcfestival.org/street-galle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anormatthewsart.wixsite.com/po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Malcolm Watson</cp:lastModifiedBy>
  <cp:revision>2</cp:revision>
  <cp:lastPrinted>2020-02-02T18:18:00Z</cp:lastPrinted>
  <dcterms:created xsi:type="dcterms:W3CDTF">2023-04-30T21:27:00Z</dcterms:created>
  <dcterms:modified xsi:type="dcterms:W3CDTF">2023-04-30T21:27:00Z</dcterms:modified>
</cp:coreProperties>
</file>